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375" w:rsidRPr="00EF1E82" w:rsidRDefault="000913E8" w:rsidP="00EF1E82">
      <w:pPr>
        <w:jc w:val="center"/>
        <w:rPr>
          <w:b/>
          <w:sz w:val="36"/>
        </w:rPr>
      </w:pPr>
      <w:r w:rsidRPr="00EF1E82">
        <w:rPr>
          <w:b/>
          <w:sz w:val="36"/>
        </w:rPr>
        <w:t>SVETI ŠIMUN</w:t>
      </w:r>
      <w:r w:rsidR="00811375" w:rsidRPr="00EF1E82">
        <w:rPr>
          <w:b/>
          <w:sz w:val="36"/>
        </w:rPr>
        <w:t xml:space="preserve"> </w:t>
      </w:r>
    </w:p>
    <w:p w:rsidR="00554389" w:rsidRDefault="00554389" w:rsidP="00D7052B">
      <w:pPr>
        <w:rPr>
          <w:sz w:val="24"/>
        </w:rPr>
      </w:pPr>
    </w:p>
    <w:p w:rsidR="008F6094" w:rsidRPr="00BE03D5" w:rsidRDefault="00E120CB" w:rsidP="00D7052B">
      <w:pPr>
        <w:rPr>
          <w:b/>
          <w:sz w:val="28"/>
        </w:rPr>
      </w:pPr>
      <w:r>
        <w:rPr>
          <w:b/>
          <w:sz w:val="28"/>
        </w:rPr>
        <w:t>POVEZNICA E-ALAT BOOKWIGETS</w:t>
      </w:r>
      <w:r w:rsidR="00BE03D5">
        <w:rPr>
          <w:b/>
          <w:sz w:val="28"/>
        </w:rPr>
        <w:t xml:space="preserve">: </w:t>
      </w:r>
      <w:hyperlink r:id="rId7" w:history="1">
        <w:r w:rsidR="008F6094" w:rsidRPr="00B41064">
          <w:rPr>
            <w:rStyle w:val="Hiperveza"/>
            <w:sz w:val="28"/>
          </w:rPr>
          <w:t>bit.ly/</w:t>
        </w:r>
        <w:proofErr w:type="spellStart"/>
        <w:r w:rsidR="008F6094" w:rsidRPr="00B41064">
          <w:rPr>
            <w:rStyle w:val="Hiperveza"/>
            <w:sz w:val="28"/>
          </w:rPr>
          <w:t>šimun</w:t>
        </w:r>
        <w:proofErr w:type="spellEnd"/>
      </w:hyperlink>
    </w:p>
    <w:p w:rsidR="00EF1E82" w:rsidRPr="00EF1E82" w:rsidRDefault="00EF1E82" w:rsidP="00D7052B">
      <w:pPr>
        <w:rPr>
          <w:b/>
          <w:sz w:val="28"/>
        </w:rPr>
      </w:pPr>
      <w:r w:rsidRPr="00EF1E82">
        <w:rPr>
          <w:b/>
          <w:sz w:val="28"/>
        </w:rPr>
        <w:t>ISHODI</w:t>
      </w:r>
    </w:p>
    <w:p w:rsidR="00D7052B" w:rsidRPr="00D7052B" w:rsidRDefault="00D7052B" w:rsidP="00D7052B">
      <w:pPr>
        <w:rPr>
          <w:sz w:val="24"/>
        </w:rPr>
      </w:pPr>
      <w:r w:rsidRPr="00D7052B">
        <w:rPr>
          <w:sz w:val="24"/>
        </w:rPr>
        <w:t>"</w:t>
      </w:r>
      <w:r>
        <w:rPr>
          <w:sz w:val="24"/>
        </w:rPr>
        <w:t>Sveti Šimun</w:t>
      </w:r>
      <w:r w:rsidR="00554389">
        <w:rPr>
          <w:sz w:val="24"/>
        </w:rPr>
        <w:t>" - radni list (/35</w:t>
      </w:r>
      <w:r w:rsidRPr="00D7052B">
        <w:rPr>
          <w:sz w:val="24"/>
        </w:rPr>
        <w:t>)</w:t>
      </w:r>
    </w:p>
    <w:p w:rsidR="00D7052B" w:rsidRDefault="00D7052B" w:rsidP="00D7052B">
      <w:pPr>
        <w:rPr>
          <w:sz w:val="24"/>
        </w:rPr>
      </w:pPr>
      <w:r w:rsidRPr="00D7052B">
        <w:rPr>
          <w:sz w:val="24"/>
        </w:rPr>
        <w:t>Znanje: učenik p</w:t>
      </w:r>
      <w:r>
        <w:rPr>
          <w:sz w:val="24"/>
        </w:rPr>
        <w:t xml:space="preserve">repoznaje odgovore na pitanja o dolasku relikvije sv. Šimuna u Zadar i  prepoznaje važne </w:t>
      </w:r>
      <w:r w:rsidRPr="00D7052B">
        <w:rPr>
          <w:sz w:val="24"/>
        </w:rPr>
        <w:t xml:space="preserve">elemente iz života </w:t>
      </w:r>
      <w:r>
        <w:rPr>
          <w:sz w:val="24"/>
        </w:rPr>
        <w:t>sv. Šimuna (/25)</w:t>
      </w:r>
      <w:r w:rsidR="00554389">
        <w:rPr>
          <w:sz w:val="24"/>
        </w:rPr>
        <w:t>.</w:t>
      </w:r>
    </w:p>
    <w:p w:rsidR="00D7052B" w:rsidRDefault="00D7052B" w:rsidP="00D7052B">
      <w:pPr>
        <w:rPr>
          <w:sz w:val="24"/>
        </w:rPr>
      </w:pPr>
      <w:r w:rsidRPr="00D7052B">
        <w:rPr>
          <w:sz w:val="24"/>
        </w:rPr>
        <w:t xml:space="preserve">Stvaralačko izražavanje: učenik opisuje događaj prijenosa relikvije sv. Šimuna </w:t>
      </w:r>
      <w:r w:rsidR="00554389">
        <w:rPr>
          <w:sz w:val="24"/>
        </w:rPr>
        <w:t>u Zadar (/10</w:t>
      </w:r>
      <w:r w:rsidRPr="00D7052B">
        <w:rPr>
          <w:sz w:val="24"/>
        </w:rPr>
        <w:t>).</w:t>
      </w:r>
    </w:p>
    <w:p w:rsidR="005C11A9" w:rsidRDefault="005C11A9" w:rsidP="00CF59EC">
      <w:pPr>
        <w:rPr>
          <w:b/>
          <w:sz w:val="28"/>
        </w:rPr>
      </w:pPr>
    </w:p>
    <w:p w:rsidR="00811375" w:rsidRPr="00ED71E8" w:rsidRDefault="00811375" w:rsidP="00CF59EC">
      <w:pPr>
        <w:rPr>
          <w:b/>
          <w:sz w:val="28"/>
        </w:rPr>
      </w:pPr>
      <w:r w:rsidRPr="00ED71E8">
        <w:rPr>
          <w:b/>
          <w:sz w:val="28"/>
        </w:rPr>
        <w:t>1. ZADATAK (</w:t>
      </w:r>
      <w:r w:rsidR="00ED71E8">
        <w:rPr>
          <w:b/>
          <w:sz w:val="28"/>
        </w:rPr>
        <w:t xml:space="preserve">NAKON UVODNE MOLITVE </w:t>
      </w:r>
      <w:r w:rsidRPr="00ED71E8">
        <w:rPr>
          <w:b/>
          <w:sz w:val="28"/>
        </w:rPr>
        <w:t>POGLEDATI VIDEO)</w:t>
      </w:r>
    </w:p>
    <w:p w:rsidR="00CF59EC" w:rsidRDefault="00CF59EC" w:rsidP="00CF59EC">
      <w:pPr>
        <w:rPr>
          <w:sz w:val="24"/>
        </w:rPr>
      </w:pPr>
      <w:r>
        <w:rPr>
          <w:sz w:val="24"/>
        </w:rPr>
        <w:t xml:space="preserve">VIDEO 1. </w:t>
      </w:r>
      <w:r w:rsidR="00ED71E8" w:rsidRPr="00ED71E8">
        <w:rPr>
          <w:sz w:val="24"/>
        </w:rPr>
        <w:t>ISUSOVO PRIKAZANJE U HRAMU</w:t>
      </w:r>
    </w:p>
    <w:p w:rsidR="00CF59EC" w:rsidRDefault="00E70A72" w:rsidP="00CF59EC">
      <w:pPr>
        <w:rPr>
          <w:sz w:val="24"/>
        </w:rPr>
      </w:pPr>
      <w:hyperlink r:id="rId8" w:history="1">
        <w:r w:rsidR="008F6094" w:rsidRPr="00B41064">
          <w:rPr>
            <w:rStyle w:val="Hiperveza"/>
            <w:sz w:val="24"/>
          </w:rPr>
          <w:t>https://www.youtube.com/watch?v=8Tm0aYHLERk&amp;t=26s</w:t>
        </w:r>
      </w:hyperlink>
    </w:p>
    <w:p w:rsidR="00273209" w:rsidRDefault="00273209" w:rsidP="00811375">
      <w:pPr>
        <w:spacing w:line="360" w:lineRule="auto"/>
        <w:jc w:val="both"/>
        <w:rPr>
          <w:sz w:val="24"/>
        </w:rPr>
      </w:pPr>
      <w:r>
        <w:rPr>
          <w:sz w:val="24"/>
        </w:rPr>
        <w:t>UKRATKO OBJASNITI TKO JE SV. ŠIMUN NAKON POGLEDANOG VIDEA.</w:t>
      </w:r>
    </w:p>
    <w:p w:rsidR="00BE03D5" w:rsidRDefault="00BE03D5" w:rsidP="00811375">
      <w:pPr>
        <w:spacing w:line="360" w:lineRule="auto"/>
        <w:jc w:val="both"/>
        <w:rPr>
          <w:b/>
          <w:sz w:val="28"/>
        </w:rPr>
      </w:pPr>
    </w:p>
    <w:p w:rsidR="00811375" w:rsidRPr="00ED71E8" w:rsidRDefault="00811375" w:rsidP="00811375">
      <w:pPr>
        <w:spacing w:line="360" w:lineRule="auto"/>
        <w:jc w:val="both"/>
        <w:rPr>
          <w:b/>
          <w:sz w:val="28"/>
        </w:rPr>
      </w:pPr>
      <w:r w:rsidRPr="00ED71E8">
        <w:rPr>
          <w:b/>
          <w:sz w:val="28"/>
        </w:rPr>
        <w:t>2. ZADATAK (PROČITATI TEKST)</w:t>
      </w:r>
    </w:p>
    <w:p w:rsidR="00811375" w:rsidRDefault="00811375" w:rsidP="00811375">
      <w:pPr>
        <w:spacing w:line="360" w:lineRule="auto"/>
        <w:jc w:val="both"/>
        <w:rPr>
          <w:sz w:val="24"/>
        </w:rPr>
      </w:pPr>
      <w:r w:rsidRPr="00915A2F">
        <w:rPr>
          <w:sz w:val="24"/>
        </w:rPr>
        <w:t xml:space="preserve">Svetište sv. Šimuna u Zadru </w:t>
      </w:r>
    </w:p>
    <w:p w:rsidR="00BE03D5" w:rsidRDefault="00915A2F" w:rsidP="00915A2F">
      <w:pPr>
        <w:spacing w:line="360" w:lineRule="auto"/>
        <w:jc w:val="both"/>
        <w:rPr>
          <w:sz w:val="24"/>
        </w:rPr>
      </w:pPr>
      <w:r w:rsidRPr="00915A2F">
        <w:rPr>
          <w:sz w:val="24"/>
        </w:rPr>
        <w:t xml:space="preserve">Na ulazu u glasovitu zadarsku </w:t>
      </w:r>
      <w:proofErr w:type="spellStart"/>
      <w:r w:rsidRPr="00915A2F">
        <w:rPr>
          <w:sz w:val="24"/>
        </w:rPr>
        <w:t>Kalelargu</w:t>
      </w:r>
      <w:proofErr w:type="spellEnd"/>
      <w:r w:rsidRPr="00915A2F">
        <w:rPr>
          <w:sz w:val="24"/>
        </w:rPr>
        <w:t xml:space="preserve"> u crkvi sv. Šimuna Bogonosca, Zadrani već osam stoljeća časte neraspadnuto tijelo čovjeka koji je na svojim rukama nosio Spasitelja svijeta (usp. </w:t>
      </w:r>
      <w:proofErr w:type="spellStart"/>
      <w:r w:rsidRPr="00915A2F">
        <w:rPr>
          <w:sz w:val="24"/>
        </w:rPr>
        <w:t>Lk</w:t>
      </w:r>
      <w:proofErr w:type="spellEnd"/>
      <w:r w:rsidRPr="00915A2F">
        <w:rPr>
          <w:sz w:val="24"/>
        </w:rPr>
        <w:t xml:space="preserve"> 2,25-35). Sveto pismo ne navodi mnogo detalja o sv. Šimunu. Ističe tek da je svojom pravednošću i pobožnošću zavrijedio milost da prije svoje smrti vidi Mesiju. Događaj u kojem je prorok Šimun u jeruzalemskom Hramu dijete Isusa prepoznao kao Mesiju, Crkva slavi 2. veljače blagdanom Gospodinova prikazanja u Hramu, dok se blagdan sv. Šimuna, drugotnog zaštitnika grada Zadra, slavi 8. listopada. Dan je to kad je trg oko crkve prepun kolica s malom djecom, kad se oko nogu roditelja igra na stotine djece koju su roditelji donijeli na blagoslov. Pred Šimunovom škrinjom suze puštaju i mlade žene koje ne mogu imati djecu te mole starca Šimuna za pomoć da i one na svojim rukama čuvaju vlastito dijete.</w:t>
      </w:r>
      <w:r w:rsidR="005C11A9">
        <w:rPr>
          <w:sz w:val="24"/>
        </w:rPr>
        <w:t xml:space="preserve"> </w:t>
      </w:r>
    </w:p>
    <w:p w:rsidR="00BB7395" w:rsidRDefault="00915A2F" w:rsidP="00915A2F">
      <w:pPr>
        <w:spacing w:line="360" w:lineRule="auto"/>
        <w:jc w:val="both"/>
        <w:rPr>
          <w:sz w:val="24"/>
        </w:rPr>
      </w:pPr>
      <w:r w:rsidRPr="00915A2F">
        <w:rPr>
          <w:sz w:val="24"/>
        </w:rPr>
        <w:t xml:space="preserve">Povijest grada Zadra i sv. Šimuna neraskidivo je povezana od godine 1273., kad je mletački križar (ili trgovac), prevozeći svetu relikviju na putu za Veneciju, zbog oluje skrenuo u Zadar. </w:t>
      </w:r>
      <w:r w:rsidRPr="00915A2F">
        <w:rPr>
          <w:sz w:val="24"/>
        </w:rPr>
        <w:lastRenderedPageBreak/>
        <w:t xml:space="preserve">Prvotno je krio tajnu o sv. Šimunu predstavljajući umrloga kao preminulog brata. Čekajući mogućnost da nastavi put, obolio je te je prije smrti pustinjacima, kod kojih se sklonio, rekao da vide dokumente koje je imao oko vrata, gdje su pronašli i bilješku koja je svjedočila da je prevozio tijelo sv. Šimuna. Redovnici su u osvit dana iskopali relikviju koju je dao zakopati na groblju sv. Ivana, a pridružila su im se i tri gradska rektora koji su u noćnom viđenju upozoreni na taj čin. Tada je započelo javno štovanje sv. Šimuna u Zadru, s početkom u crkvi sv. Marije Velike do godine 1571., kad je ta crkva bila srušena radi izgradnje jačih gradskih bedema za obranu od Turaka. </w:t>
      </w:r>
    </w:p>
    <w:p w:rsidR="00BE03D5" w:rsidRDefault="00915A2F" w:rsidP="00915A2F">
      <w:pPr>
        <w:spacing w:line="360" w:lineRule="auto"/>
        <w:jc w:val="both"/>
        <w:rPr>
          <w:sz w:val="24"/>
        </w:rPr>
      </w:pPr>
      <w:r w:rsidRPr="00915A2F">
        <w:rPr>
          <w:sz w:val="24"/>
        </w:rPr>
        <w:t xml:space="preserve">Tijelo sv. Šimuna tada je preneseno u crkvu sv. Roka. Škrinja u kojoj se danas čuva sveta relikvija i sama relikvija povezani su prvi put 16. svibnja 1632. godine, kad je sveto tijelo položeno u škrinju te je svečano bilo preneseno u crkvu sv. Stjepana Prvomučenika. Od tada, ta najuščuvanija starokršćanska trobrodna bazilika iz 5. st. mijenja naslovnika: posvećena je sv. Šimunu </w:t>
      </w:r>
      <w:proofErr w:type="spellStart"/>
      <w:r w:rsidRPr="00915A2F">
        <w:rPr>
          <w:sz w:val="24"/>
        </w:rPr>
        <w:t>Bogoprimcu</w:t>
      </w:r>
      <w:proofErr w:type="spellEnd"/>
      <w:r w:rsidRPr="00915A2F">
        <w:rPr>
          <w:sz w:val="24"/>
        </w:rPr>
        <w:t xml:space="preserve">. Škrinja za tijelo sv. Šimuna izrađena je u radionici lombardijskog zlatara Franje Antunova iz Milana. Izrađena je tehnikom </w:t>
      </w:r>
      <w:proofErr w:type="spellStart"/>
      <w:r w:rsidRPr="00915A2F">
        <w:rPr>
          <w:sz w:val="24"/>
        </w:rPr>
        <w:t>iskucavanja</w:t>
      </w:r>
      <w:proofErr w:type="spellEnd"/>
      <w:r w:rsidRPr="00915A2F">
        <w:rPr>
          <w:sz w:val="24"/>
        </w:rPr>
        <w:t xml:space="preserve"> izvana i iznutra te ukrašena reljefima s biblijskim prizorima. Središnji dio pročelja prikazuje Isusovo prikazanje u jeruzalemskom Hramu, a ostale kompozicije prikazuju čudesa sv. Šimuna te važne povijesne događaje vezane uz zadarsku i hrvatsku povijest. Dala ju je izraditi hrvatsko-ugarska kraljica Elizabeta, žena kralja </w:t>
      </w:r>
      <w:proofErr w:type="spellStart"/>
      <w:r w:rsidRPr="00915A2F">
        <w:rPr>
          <w:sz w:val="24"/>
        </w:rPr>
        <w:t>Ludovika</w:t>
      </w:r>
      <w:proofErr w:type="spellEnd"/>
      <w:r w:rsidRPr="00915A2F">
        <w:rPr>
          <w:sz w:val="24"/>
        </w:rPr>
        <w:t xml:space="preserve"> Anžuvinca. Zlatno-srebrna škrinja koja čuva tijelo sv. Šimuna remek je djelo naše kulturne baštine, glasovita povijesna dragocjenost, najznačajnije djelo hrvatskog zlatarstva i spomenik kulture nulte kategorije. Književnik Miroslav Krleža opisao je njezino značenje riječima: „ako ima srebrnih putokaza u historiji našeg </w:t>
      </w:r>
      <w:proofErr w:type="spellStart"/>
      <w:r w:rsidRPr="00915A2F">
        <w:rPr>
          <w:sz w:val="24"/>
        </w:rPr>
        <w:t>Trecenta</w:t>
      </w:r>
      <w:proofErr w:type="spellEnd"/>
      <w:r w:rsidRPr="00915A2F">
        <w:rPr>
          <w:sz w:val="24"/>
        </w:rPr>
        <w:t xml:space="preserve">, onda je to ovaj kovčeg anžuvinske kraljice s tijelom sv. Šimuna“. Kovčeg sv. Šimuna smješten je u apsidi glavnog oltara u crkvi sv. Šimuna. Otvara se uvijek 8. listopada, kada hodočasnici iz svih krajeva mogu vidjeti neraspadnuto tijelo sv. Šimuna i pomoliti mu se. </w:t>
      </w:r>
      <w:r w:rsidR="00BE03D5">
        <w:rPr>
          <w:sz w:val="24"/>
        </w:rPr>
        <w:t xml:space="preserve"> </w:t>
      </w:r>
      <w:r w:rsidRPr="00915A2F">
        <w:rPr>
          <w:sz w:val="24"/>
        </w:rPr>
        <w:t xml:space="preserve">Relikvije sv. Šimuna časte se već osam stoljeća. U listopadu 2010. godine zadarski nadbiskup Želimir Puljić dio relikvije sv. Šimuna ustupio je Jeruzalemskoj pravoslavnoj Crkvi da bi se iznova mogla razviti pobožnost u gradu njegove smrti. Primjer sv. Šimuna može nadahnuti i suvremene vjernike da poput njega budu istinski </w:t>
      </w:r>
      <w:proofErr w:type="spellStart"/>
      <w:r w:rsidRPr="00915A2F">
        <w:rPr>
          <w:sz w:val="24"/>
        </w:rPr>
        <w:t>bogotražitelji</w:t>
      </w:r>
      <w:proofErr w:type="spellEnd"/>
      <w:r w:rsidRPr="00915A2F">
        <w:rPr>
          <w:sz w:val="24"/>
        </w:rPr>
        <w:t xml:space="preserve"> i </w:t>
      </w:r>
      <w:proofErr w:type="spellStart"/>
      <w:r w:rsidRPr="00915A2F">
        <w:rPr>
          <w:sz w:val="24"/>
        </w:rPr>
        <w:t>bogoprimatelji</w:t>
      </w:r>
      <w:proofErr w:type="spellEnd"/>
      <w:r w:rsidRPr="00915A2F">
        <w:rPr>
          <w:sz w:val="24"/>
        </w:rPr>
        <w:t>. Sveti Šimun poučava, prosvjetljuje i potiče svakog čovjeka da pronađe Boga u okruženju u koje ga je Bog „zasijao“.</w:t>
      </w:r>
      <w:r w:rsidR="000913E8">
        <w:rPr>
          <w:rStyle w:val="Referencafusnote"/>
          <w:sz w:val="24"/>
        </w:rPr>
        <w:footnoteReference w:id="1"/>
      </w:r>
    </w:p>
    <w:p w:rsidR="00811375" w:rsidRPr="008F6094" w:rsidRDefault="00811375" w:rsidP="00915A2F">
      <w:pPr>
        <w:spacing w:line="360" w:lineRule="auto"/>
        <w:jc w:val="both"/>
        <w:rPr>
          <w:sz w:val="24"/>
        </w:rPr>
      </w:pPr>
      <w:r w:rsidRPr="00ED71E8">
        <w:rPr>
          <w:b/>
          <w:sz w:val="28"/>
        </w:rPr>
        <w:lastRenderedPageBreak/>
        <w:t>3. ZADATAK</w:t>
      </w:r>
      <w:r w:rsidR="00A73989" w:rsidRPr="00ED71E8">
        <w:rPr>
          <w:b/>
          <w:sz w:val="28"/>
        </w:rPr>
        <w:t xml:space="preserve"> (POGLEDAJ VIDEO)</w:t>
      </w:r>
    </w:p>
    <w:p w:rsidR="00915A2F" w:rsidRDefault="00CF59EC" w:rsidP="00CF59EC">
      <w:pPr>
        <w:rPr>
          <w:sz w:val="24"/>
        </w:rPr>
      </w:pPr>
      <w:r>
        <w:rPr>
          <w:sz w:val="24"/>
        </w:rPr>
        <w:t xml:space="preserve">VIDEO 2. </w:t>
      </w:r>
      <w:r w:rsidR="00CE0483" w:rsidRPr="00CE0483">
        <w:rPr>
          <w:sz w:val="24"/>
        </w:rPr>
        <w:t>Katolički kalendar 8.10.2016. - Sveti starac Šimun</w:t>
      </w:r>
    </w:p>
    <w:p w:rsidR="00CF59EC" w:rsidRDefault="00E70A72" w:rsidP="00CF59EC">
      <w:pPr>
        <w:rPr>
          <w:sz w:val="24"/>
        </w:rPr>
      </w:pPr>
      <w:hyperlink r:id="rId9" w:history="1">
        <w:r w:rsidR="00CF59EC" w:rsidRPr="008A7953">
          <w:rPr>
            <w:rStyle w:val="Hiperveza"/>
            <w:sz w:val="24"/>
          </w:rPr>
          <w:t>https://www.youtube.com/watch?v=KjQxZqFWn3E&amp;t=133s</w:t>
        </w:r>
      </w:hyperlink>
    </w:p>
    <w:p w:rsidR="00BB7395" w:rsidRDefault="00BB7395" w:rsidP="00CF59EC">
      <w:pPr>
        <w:rPr>
          <w:b/>
          <w:sz w:val="28"/>
        </w:rPr>
      </w:pPr>
    </w:p>
    <w:p w:rsidR="00BE03D5" w:rsidRDefault="00BE03D5" w:rsidP="00CF59EC">
      <w:pPr>
        <w:rPr>
          <w:b/>
          <w:sz w:val="28"/>
        </w:rPr>
      </w:pPr>
    </w:p>
    <w:p w:rsidR="00CF59EC" w:rsidRPr="00ED71E8" w:rsidRDefault="00A73989" w:rsidP="00CF59EC">
      <w:pPr>
        <w:rPr>
          <w:b/>
          <w:sz w:val="28"/>
        </w:rPr>
      </w:pPr>
      <w:r w:rsidRPr="00ED71E8">
        <w:rPr>
          <w:b/>
          <w:sz w:val="28"/>
        </w:rPr>
        <w:t>4. ZADATAK (VJEŽBA)</w:t>
      </w:r>
    </w:p>
    <w:p w:rsidR="00A73989" w:rsidRDefault="00A73989" w:rsidP="00CF59EC">
      <w:pPr>
        <w:rPr>
          <w:sz w:val="24"/>
        </w:rPr>
      </w:pPr>
      <w:r>
        <w:rPr>
          <w:sz w:val="24"/>
        </w:rPr>
        <w:t>RIJEŠI ZADATAK DOK SVI ODGOVORI NE BUDU TOČNI</w:t>
      </w:r>
    </w:p>
    <w:p w:rsidR="004D45D4" w:rsidRDefault="00E70A72" w:rsidP="00CF59EC">
      <w:pPr>
        <w:rPr>
          <w:sz w:val="24"/>
        </w:rPr>
      </w:pPr>
      <w:hyperlink r:id="rId10" w:history="1">
        <w:r w:rsidR="004D45D4" w:rsidRPr="00B613E4">
          <w:rPr>
            <w:rStyle w:val="Hiperveza"/>
            <w:sz w:val="24"/>
          </w:rPr>
          <w:t>https://wordwall.net/resource/62488273</w:t>
        </w:r>
      </w:hyperlink>
    </w:p>
    <w:p w:rsidR="004D45D4" w:rsidRDefault="004D45D4" w:rsidP="00CF59EC">
      <w:pPr>
        <w:rPr>
          <w:sz w:val="24"/>
        </w:rPr>
      </w:pPr>
    </w:p>
    <w:p w:rsidR="00A73989" w:rsidRDefault="004D45D4" w:rsidP="00CF59EC">
      <w:pPr>
        <w:rPr>
          <w:sz w:val="24"/>
        </w:rPr>
      </w:pPr>
      <w:r>
        <w:rPr>
          <w:noProof/>
          <w:sz w:val="24"/>
          <w:lang w:eastAsia="hr-HR"/>
        </w:rPr>
        <w:drawing>
          <wp:anchor distT="0" distB="0" distL="114300" distR="114300" simplePos="0" relativeHeight="251658240" behindDoc="1" locked="0" layoutInCell="1" allowOverlap="1" wp14:anchorId="5A5DB229" wp14:editId="5788AAE8">
            <wp:simplePos x="0" y="0"/>
            <wp:positionH relativeFrom="column">
              <wp:posOffset>690880</wp:posOffset>
            </wp:positionH>
            <wp:positionV relativeFrom="paragraph">
              <wp:posOffset>30480</wp:posOffset>
            </wp:positionV>
            <wp:extent cx="2275840" cy="1857375"/>
            <wp:effectExtent l="0" t="0" r="0" b="9525"/>
            <wp:wrapTight wrapText="bothSides">
              <wp:wrapPolygon edited="0">
                <wp:start x="0" y="0"/>
                <wp:lineTo x="0" y="21489"/>
                <wp:lineTo x="21335" y="21489"/>
                <wp:lineTo x="21335"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imka zaslona 2023-10-26 124459.png"/>
                    <pic:cNvPicPr/>
                  </pic:nvPicPr>
                  <pic:blipFill>
                    <a:blip r:embed="rId11">
                      <a:extLst>
                        <a:ext uri="{28A0092B-C50C-407E-A947-70E740481C1C}">
                          <a14:useLocalDpi xmlns:a14="http://schemas.microsoft.com/office/drawing/2010/main" val="0"/>
                        </a:ext>
                      </a:extLst>
                    </a:blip>
                    <a:stretch>
                      <a:fillRect/>
                    </a:stretch>
                  </pic:blipFill>
                  <pic:spPr>
                    <a:xfrm>
                      <a:off x="0" y="0"/>
                      <a:ext cx="2275840" cy="1857375"/>
                    </a:xfrm>
                    <a:prstGeom prst="rect">
                      <a:avLst/>
                    </a:prstGeom>
                  </pic:spPr>
                </pic:pic>
              </a:graphicData>
            </a:graphic>
            <wp14:sizeRelH relativeFrom="margin">
              <wp14:pctWidth>0</wp14:pctWidth>
            </wp14:sizeRelH>
            <wp14:sizeRelV relativeFrom="margin">
              <wp14:pctHeight>0</wp14:pctHeight>
            </wp14:sizeRelV>
          </wp:anchor>
        </w:drawing>
      </w:r>
    </w:p>
    <w:p w:rsidR="00A73989" w:rsidRDefault="00A73989" w:rsidP="00CF59EC">
      <w:pPr>
        <w:rPr>
          <w:sz w:val="24"/>
        </w:rPr>
      </w:pPr>
    </w:p>
    <w:p w:rsidR="00A73989" w:rsidRDefault="00A73989" w:rsidP="00CF59EC">
      <w:pPr>
        <w:rPr>
          <w:sz w:val="24"/>
        </w:rPr>
      </w:pPr>
    </w:p>
    <w:p w:rsidR="00A73989" w:rsidRDefault="00A73989" w:rsidP="00CF59EC">
      <w:pPr>
        <w:rPr>
          <w:sz w:val="24"/>
        </w:rPr>
      </w:pPr>
    </w:p>
    <w:p w:rsidR="00A73989" w:rsidRDefault="00A73989" w:rsidP="00CF59EC">
      <w:pPr>
        <w:rPr>
          <w:sz w:val="24"/>
        </w:rPr>
      </w:pPr>
    </w:p>
    <w:p w:rsidR="00A73989" w:rsidRDefault="00A73989" w:rsidP="00CF59EC">
      <w:pPr>
        <w:rPr>
          <w:sz w:val="24"/>
        </w:rPr>
      </w:pPr>
    </w:p>
    <w:p w:rsidR="00A73989" w:rsidRDefault="00A73989" w:rsidP="00CF59EC">
      <w:pPr>
        <w:rPr>
          <w:sz w:val="24"/>
        </w:rPr>
      </w:pPr>
    </w:p>
    <w:p w:rsidR="00A73989" w:rsidRDefault="00A73989" w:rsidP="00CF59EC">
      <w:pPr>
        <w:rPr>
          <w:sz w:val="24"/>
        </w:rPr>
      </w:pPr>
    </w:p>
    <w:p w:rsidR="00BB7395" w:rsidRDefault="00BB7395" w:rsidP="00CF59EC">
      <w:pPr>
        <w:rPr>
          <w:b/>
          <w:sz w:val="28"/>
        </w:rPr>
      </w:pPr>
    </w:p>
    <w:p w:rsidR="00BB7395" w:rsidRDefault="00BB7395" w:rsidP="00CF59EC">
      <w:pPr>
        <w:rPr>
          <w:b/>
          <w:sz w:val="28"/>
        </w:rPr>
      </w:pPr>
    </w:p>
    <w:p w:rsidR="00BB7395" w:rsidRDefault="00BB7395" w:rsidP="00CF59EC">
      <w:pPr>
        <w:rPr>
          <w:b/>
          <w:sz w:val="28"/>
        </w:rPr>
      </w:pPr>
    </w:p>
    <w:p w:rsidR="00BB7395" w:rsidRDefault="00BB7395" w:rsidP="00CF59EC">
      <w:pPr>
        <w:rPr>
          <w:b/>
          <w:sz w:val="28"/>
        </w:rPr>
      </w:pPr>
    </w:p>
    <w:p w:rsidR="00BB7395" w:rsidRDefault="00BB7395" w:rsidP="00CF59EC">
      <w:pPr>
        <w:rPr>
          <w:b/>
          <w:sz w:val="28"/>
        </w:rPr>
      </w:pPr>
    </w:p>
    <w:p w:rsidR="00BE03D5" w:rsidRDefault="00BE03D5" w:rsidP="00CF59EC">
      <w:pPr>
        <w:rPr>
          <w:b/>
          <w:sz w:val="28"/>
        </w:rPr>
      </w:pPr>
    </w:p>
    <w:p w:rsidR="00BE03D5" w:rsidRDefault="00BE03D5" w:rsidP="00CF59EC">
      <w:pPr>
        <w:rPr>
          <w:b/>
          <w:sz w:val="28"/>
        </w:rPr>
      </w:pPr>
    </w:p>
    <w:p w:rsidR="00BE03D5" w:rsidRDefault="00BE03D5" w:rsidP="00CF59EC">
      <w:pPr>
        <w:rPr>
          <w:b/>
          <w:sz w:val="28"/>
        </w:rPr>
      </w:pPr>
    </w:p>
    <w:p w:rsidR="00BE03D5" w:rsidRDefault="00BE03D5" w:rsidP="00CF59EC">
      <w:pPr>
        <w:rPr>
          <w:b/>
          <w:sz w:val="28"/>
        </w:rPr>
      </w:pPr>
    </w:p>
    <w:p w:rsidR="00BE03D5" w:rsidRDefault="00BE03D5" w:rsidP="00CF59EC">
      <w:pPr>
        <w:rPr>
          <w:b/>
          <w:sz w:val="28"/>
        </w:rPr>
      </w:pPr>
    </w:p>
    <w:p w:rsidR="00A73989" w:rsidRPr="00ED71E8" w:rsidRDefault="00A73989" w:rsidP="00CF59EC">
      <w:pPr>
        <w:rPr>
          <w:b/>
          <w:sz w:val="28"/>
        </w:rPr>
      </w:pPr>
      <w:r w:rsidRPr="00ED71E8">
        <w:rPr>
          <w:b/>
          <w:sz w:val="28"/>
        </w:rPr>
        <w:lastRenderedPageBreak/>
        <w:t>5. ZADATAK (PRIČA O DOLASKU TIJELA SV. ŠIMUNA U ZADAR)</w:t>
      </w:r>
    </w:p>
    <w:p w:rsidR="00A73989" w:rsidRDefault="00A73989" w:rsidP="00CF59EC">
      <w:pPr>
        <w:rPr>
          <w:sz w:val="24"/>
        </w:rPr>
      </w:pPr>
      <w:r>
        <w:rPr>
          <w:sz w:val="24"/>
        </w:rPr>
        <w:t xml:space="preserve">RIJEŠI ZADATAK </w:t>
      </w:r>
      <w:r w:rsidR="00363123">
        <w:rPr>
          <w:sz w:val="24"/>
        </w:rPr>
        <w:t xml:space="preserve">(VJEŽBAJ </w:t>
      </w:r>
      <w:r>
        <w:rPr>
          <w:sz w:val="24"/>
        </w:rPr>
        <w:t>DOK SVI ODGOVORI NE BUDU TOČNI</w:t>
      </w:r>
      <w:r w:rsidR="00363123">
        <w:rPr>
          <w:sz w:val="24"/>
        </w:rPr>
        <w:t>):</w:t>
      </w:r>
    </w:p>
    <w:p w:rsidR="00BC6D6E" w:rsidRDefault="00E70A72" w:rsidP="00CF59EC">
      <w:pPr>
        <w:rPr>
          <w:sz w:val="24"/>
        </w:rPr>
      </w:pPr>
      <w:hyperlink r:id="rId12" w:history="1">
        <w:r w:rsidR="00BC6D6E" w:rsidRPr="00B613E4">
          <w:rPr>
            <w:rStyle w:val="Hiperveza"/>
            <w:sz w:val="24"/>
          </w:rPr>
          <w:t>https://wordwall.net/resource/62382200</w:t>
        </w:r>
      </w:hyperlink>
    </w:p>
    <w:p w:rsidR="00BC6D6E" w:rsidRDefault="00BC6D6E" w:rsidP="00CF59EC">
      <w:pPr>
        <w:rPr>
          <w:sz w:val="24"/>
        </w:rPr>
      </w:pPr>
      <w:r>
        <w:rPr>
          <w:noProof/>
          <w:sz w:val="24"/>
          <w:lang w:eastAsia="hr-HR"/>
        </w:rPr>
        <w:drawing>
          <wp:anchor distT="0" distB="0" distL="114300" distR="114300" simplePos="0" relativeHeight="251659264" behindDoc="1" locked="0" layoutInCell="1" allowOverlap="1" wp14:anchorId="586E1E1F" wp14:editId="13866DCC">
            <wp:simplePos x="0" y="0"/>
            <wp:positionH relativeFrom="column">
              <wp:posOffset>328295</wp:posOffset>
            </wp:positionH>
            <wp:positionV relativeFrom="paragraph">
              <wp:posOffset>74295</wp:posOffset>
            </wp:positionV>
            <wp:extent cx="2440305" cy="1914525"/>
            <wp:effectExtent l="0" t="0" r="0" b="9525"/>
            <wp:wrapTight wrapText="bothSides">
              <wp:wrapPolygon edited="0">
                <wp:start x="0" y="0"/>
                <wp:lineTo x="0" y="21493"/>
                <wp:lineTo x="21415" y="21493"/>
                <wp:lineTo x="21415" y="0"/>
                <wp:lineTo x="0" y="0"/>
              </wp:wrapPolygon>
            </wp:wrapTight>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imka zaslona 2023-10-26 124852.png"/>
                    <pic:cNvPicPr/>
                  </pic:nvPicPr>
                  <pic:blipFill>
                    <a:blip r:embed="rId13">
                      <a:extLst>
                        <a:ext uri="{28A0092B-C50C-407E-A947-70E740481C1C}">
                          <a14:useLocalDpi xmlns:a14="http://schemas.microsoft.com/office/drawing/2010/main" val="0"/>
                        </a:ext>
                      </a:extLst>
                    </a:blip>
                    <a:stretch>
                      <a:fillRect/>
                    </a:stretch>
                  </pic:blipFill>
                  <pic:spPr>
                    <a:xfrm>
                      <a:off x="0" y="0"/>
                      <a:ext cx="2440305" cy="1914525"/>
                    </a:xfrm>
                    <a:prstGeom prst="rect">
                      <a:avLst/>
                    </a:prstGeom>
                  </pic:spPr>
                </pic:pic>
              </a:graphicData>
            </a:graphic>
            <wp14:sizeRelH relativeFrom="margin">
              <wp14:pctWidth>0</wp14:pctWidth>
            </wp14:sizeRelH>
            <wp14:sizeRelV relativeFrom="margin">
              <wp14:pctHeight>0</wp14:pctHeight>
            </wp14:sizeRelV>
          </wp:anchor>
        </w:drawing>
      </w:r>
    </w:p>
    <w:p w:rsidR="00363123" w:rsidRDefault="00363123" w:rsidP="00CF59EC">
      <w:pPr>
        <w:rPr>
          <w:sz w:val="24"/>
        </w:rPr>
      </w:pPr>
    </w:p>
    <w:p w:rsidR="00A73989" w:rsidRDefault="00A73989" w:rsidP="00CF59EC">
      <w:pPr>
        <w:rPr>
          <w:sz w:val="24"/>
        </w:rPr>
      </w:pPr>
    </w:p>
    <w:p w:rsidR="00554389" w:rsidRDefault="00554389" w:rsidP="00CF59EC">
      <w:pPr>
        <w:rPr>
          <w:sz w:val="24"/>
        </w:rPr>
      </w:pPr>
    </w:p>
    <w:p w:rsidR="00554389" w:rsidRDefault="00554389" w:rsidP="00CF59EC">
      <w:pPr>
        <w:rPr>
          <w:sz w:val="24"/>
        </w:rPr>
      </w:pPr>
    </w:p>
    <w:p w:rsidR="00554389" w:rsidRDefault="00554389" w:rsidP="00CF59EC">
      <w:pPr>
        <w:rPr>
          <w:sz w:val="24"/>
        </w:rPr>
      </w:pPr>
    </w:p>
    <w:p w:rsidR="00BE03D5" w:rsidRDefault="00BE03D5" w:rsidP="00CF59EC">
      <w:pPr>
        <w:rPr>
          <w:sz w:val="24"/>
        </w:rPr>
      </w:pPr>
    </w:p>
    <w:p w:rsidR="00BE03D5" w:rsidRDefault="00BE03D5" w:rsidP="00CF59EC">
      <w:pPr>
        <w:rPr>
          <w:sz w:val="24"/>
        </w:rPr>
      </w:pPr>
    </w:p>
    <w:p w:rsidR="00A73989" w:rsidRDefault="00363123" w:rsidP="00CF59EC">
      <w:pPr>
        <w:rPr>
          <w:sz w:val="24"/>
        </w:rPr>
      </w:pPr>
      <w:r>
        <w:rPr>
          <w:sz w:val="24"/>
        </w:rPr>
        <w:t>RIJEŠI ZADATAK (VJEŽBAJ DOK SVI ODGOVORI NE BUDU TOČNI):</w:t>
      </w:r>
    </w:p>
    <w:p w:rsidR="00BC6D6E" w:rsidRPr="00BC6D6E" w:rsidRDefault="00BC6D6E" w:rsidP="00CF59EC">
      <w:pPr>
        <w:rPr>
          <w:color w:val="0563C1" w:themeColor="hyperlink"/>
          <w:sz w:val="24"/>
          <w:u w:val="single"/>
        </w:rPr>
      </w:pPr>
      <w:r w:rsidRPr="00BC6D6E">
        <w:rPr>
          <w:rStyle w:val="Hiperveza"/>
          <w:sz w:val="24"/>
        </w:rPr>
        <w:t>https://wordwall.net/resource/62490284</w:t>
      </w:r>
    </w:p>
    <w:p w:rsidR="00363123" w:rsidRDefault="00363123" w:rsidP="00CF59EC">
      <w:pPr>
        <w:rPr>
          <w:sz w:val="24"/>
        </w:rPr>
      </w:pPr>
    </w:p>
    <w:p w:rsidR="00D11E5A" w:rsidRDefault="00434F33" w:rsidP="00CF59EC">
      <w:pPr>
        <w:rPr>
          <w:sz w:val="24"/>
        </w:rPr>
      </w:pPr>
      <w:r>
        <w:rPr>
          <w:noProof/>
          <w:sz w:val="24"/>
          <w:lang w:eastAsia="hr-HR"/>
        </w:rPr>
        <w:drawing>
          <wp:anchor distT="0" distB="0" distL="114300" distR="114300" simplePos="0" relativeHeight="251660288" behindDoc="1" locked="0" layoutInCell="1" allowOverlap="1" wp14:anchorId="40B043B6" wp14:editId="4522681F">
            <wp:simplePos x="0" y="0"/>
            <wp:positionH relativeFrom="column">
              <wp:posOffset>100330</wp:posOffset>
            </wp:positionH>
            <wp:positionV relativeFrom="paragraph">
              <wp:posOffset>137160</wp:posOffset>
            </wp:positionV>
            <wp:extent cx="2838450" cy="2344420"/>
            <wp:effectExtent l="0" t="0" r="0" b="0"/>
            <wp:wrapTight wrapText="bothSides">
              <wp:wrapPolygon edited="0">
                <wp:start x="0" y="0"/>
                <wp:lineTo x="0" y="21413"/>
                <wp:lineTo x="21455" y="21413"/>
                <wp:lineTo x="21455" y="0"/>
                <wp:lineTo x="0" y="0"/>
              </wp:wrapPolygon>
            </wp:wrapTight>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imka zaslona 2023-10-26 125200.png"/>
                    <pic:cNvPicPr/>
                  </pic:nvPicPr>
                  <pic:blipFill>
                    <a:blip r:embed="rId14">
                      <a:extLst>
                        <a:ext uri="{28A0092B-C50C-407E-A947-70E740481C1C}">
                          <a14:useLocalDpi xmlns:a14="http://schemas.microsoft.com/office/drawing/2010/main" val="0"/>
                        </a:ext>
                      </a:extLst>
                    </a:blip>
                    <a:stretch>
                      <a:fillRect/>
                    </a:stretch>
                  </pic:blipFill>
                  <pic:spPr>
                    <a:xfrm>
                      <a:off x="0" y="0"/>
                      <a:ext cx="2838450" cy="2344420"/>
                    </a:xfrm>
                    <a:prstGeom prst="rect">
                      <a:avLst/>
                    </a:prstGeom>
                  </pic:spPr>
                </pic:pic>
              </a:graphicData>
            </a:graphic>
            <wp14:sizeRelH relativeFrom="margin">
              <wp14:pctWidth>0</wp14:pctWidth>
            </wp14:sizeRelH>
            <wp14:sizeRelV relativeFrom="margin">
              <wp14:pctHeight>0</wp14:pctHeight>
            </wp14:sizeRelV>
          </wp:anchor>
        </w:drawing>
      </w:r>
    </w:p>
    <w:p w:rsidR="00D11E5A" w:rsidRDefault="00D11E5A" w:rsidP="00CF59EC">
      <w:pPr>
        <w:rPr>
          <w:sz w:val="24"/>
        </w:rPr>
      </w:pPr>
    </w:p>
    <w:p w:rsidR="00D11E5A" w:rsidRDefault="00D11E5A" w:rsidP="00CF59EC">
      <w:pPr>
        <w:rPr>
          <w:sz w:val="24"/>
        </w:rPr>
      </w:pPr>
    </w:p>
    <w:p w:rsidR="00D11E5A" w:rsidRDefault="00D11E5A" w:rsidP="00CF59EC">
      <w:pPr>
        <w:rPr>
          <w:sz w:val="24"/>
        </w:rPr>
      </w:pPr>
    </w:p>
    <w:p w:rsidR="00D11E5A" w:rsidRDefault="00D11E5A" w:rsidP="00CF59EC">
      <w:pPr>
        <w:rPr>
          <w:sz w:val="24"/>
        </w:rPr>
      </w:pPr>
    </w:p>
    <w:p w:rsidR="00BB7395" w:rsidRDefault="00BB7395" w:rsidP="00CF59EC">
      <w:pPr>
        <w:rPr>
          <w:b/>
          <w:sz w:val="28"/>
        </w:rPr>
      </w:pPr>
    </w:p>
    <w:p w:rsidR="00BB7395" w:rsidRDefault="00BB7395" w:rsidP="00CF59EC">
      <w:pPr>
        <w:rPr>
          <w:b/>
          <w:sz w:val="28"/>
        </w:rPr>
      </w:pPr>
    </w:p>
    <w:p w:rsidR="00BC6D6E" w:rsidRDefault="00BC6D6E" w:rsidP="00CF59EC">
      <w:pPr>
        <w:rPr>
          <w:b/>
          <w:sz w:val="28"/>
        </w:rPr>
      </w:pPr>
    </w:p>
    <w:p w:rsidR="00BC6D6E" w:rsidRDefault="00BC6D6E" w:rsidP="00CF59EC">
      <w:pPr>
        <w:rPr>
          <w:b/>
          <w:sz w:val="28"/>
        </w:rPr>
      </w:pPr>
    </w:p>
    <w:p w:rsidR="00BC6D6E" w:rsidRDefault="00BC6D6E" w:rsidP="00CF59EC">
      <w:pPr>
        <w:rPr>
          <w:b/>
          <w:sz w:val="28"/>
        </w:rPr>
      </w:pPr>
    </w:p>
    <w:p w:rsidR="00BC6D6E" w:rsidRDefault="00BC6D6E" w:rsidP="00CF59EC">
      <w:pPr>
        <w:rPr>
          <w:b/>
          <w:sz w:val="28"/>
        </w:rPr>
      </w:pPr>
    </w:p>
    <w:p w:rsidR="00BC6D6E" w:rsidRDefault="00BC6D6E" w:rsidP="00CF59EC">
      <w:pPr>
        <w:rPr>
          <w:b/>
          <w:sz w:val="28"/>
        </w:rPr>
      </w:pPr>
    </w:p>
    <w:p w:rsidR="00BC6D6E" w:rsidRDefault="00BC6D6E" w:rsidP="00CF59EC">
      <w:pPr>
        <w:rPr>
          <w:b/>
          <w:sz w:val="28"/>
        </w:rPr>
      </w:pPr>
    </w:p>
    <w:p w:rsidR="00BC6D6E" w:rsidRDefault="00BC6D6E" w:rsidP="00CF59EC">
      <w:pPr>
        <w:rPr>
          <w:b/>
          <w:sz w:val="28"/>
        </w:rPr>
      </w:pPr>
    </w:p>
    <w:p w:rsidR="00363123" w:rsidRPr="00ED71E8" w:rsidRDefault="00D11E5A" w:rsidP="00CF59EC">
      <w:pPr>
        <w:rPr>
          <w:b/>
          <w:sz w:val="28"/>
        </w:rPr>
      </w:pPr>
      <w:r w:rsidRPr="00ED71E8">
        <w:rPr>
          <w:b/>
          <w:sz w:val="28"/>
        </w:rPr>
        <w:lastRenderedPageBreak/>
        <w:t>6. ZADATAK</w:t>
      </w:r>
    </w:p>
    <w:p w:rsidR="00273209" w:rsidRDefault="00363123" w:rsidP="00CF59EC">
      <w:pPr>
        <w:rPr>
          <w:sz w:val="24"/>
        </w:rPr>
      </w:pPr>
      <w:r w:rsidRPr="00363123">
        <w:rPr>
          <w:sz w:val="24"/>
        </w:rPr>
        <w:t>POMOĆU MENTALNE MAPE NAUČI PRIČU O DOLASKU TIJELA SV. ŠIMUNA U ZADAR</w:t>
      </w:r>
    </w:p>
    <w:p w:rsidR="00D11E5A" w:rsidRDefault="00D11E5A" w:rsidP="00CF59EC">
      <w:pPr>
        <w:rPr>
          <w:sz w:val="24"/>
        </w:rPr>
      </w:pPr>
      <w:r>
        <w:rPr>
          <w:noProof/>
          <w:sz w:val="24"/>
          <w:lang w:eastAsia="hr-HR"/>
        </w:rPr>
        <w:drawing>
          <wp:inline distT="0" distB="0" distL="0" distR="0">
            <wp:extent cx="6075894" cy="3611245"/>
            <wp:effectExtent l="0" t="0" r="1270" b="825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nimka zaslona 2023-10-21 185646.png"/>
                    <pic:cNvPicPr/>
                  </pic:nvPicPr>
                  <pic:blipFill>
                    <a:blip r:embed="rId15">
                      <a:extLst>
                        <a:ext uri="{28A0092B-C50C-407E-A947-70E740481C1C}">
                          <a14:useLocalDpi xmlns:a14="http://schemas.microsoft.com/office/drawing/2010/main" val="0"/>
                        </a:ext>
                      </a:extLst>
                    </a:blip>
                    <a:stretch>
                      <a:fillRect/>
                    </a:stretch>
                  </pic:blipFill>
                  <pic:spPr>
                    <a:xfrm>
                      <a:off x="0" y="0"/>
                      <a:ext cx="6087015" cy="3617855"/>
                    </a:xfrm>
                    <a:prstGeom prst="rect">
                      <a:avLst/>
                    </a:prstGeom>
                  </pic:spPr>
                </pic:pic>
              </a:graphicData>
            </a:graphic>
          </wp:inline>
        </w:drawing>
      </w:r>
    </w:p>
    <w:p w:rsidR="004C38FB" w:rsidRDefault="004C38FB" w:rsidP="00CF59EC">
      <w:pPr>
        <w:rPr>
          <w:sz w:val="24"/>
        </w:rPr>
      </w:pPr>
    </w:p>
    <w:p w:rsidR="004C38FB" w:rsidRDefault="004C38FB" w:rsidP="00CF59EC">
      <w:pPr>
        <w:rPr>
          <w:sz w:val="24"/>
        </w:rPr>
      </w:pPr>
    </w:p>
    <w:p w:rsidR="00D11E5A" w:rsidRPr="00ED71E8" w:rsidRDefault="00D11E5A" w:rsidP="00CF59EC">
      <w:pPr>
        <w:rPr>
          <w:b/>
          <w:sz w:val="28"/>
        </w:rPr>
      </w:pPr>
      <w:r w:rsidRPr="00ED71E8">
        <w:rPr>
          <w:b/>
          <w:sz w:val="28"/>
        </w:rPr>
        <w:t xml:space="preserve">7. ZADATAK </w:t>
      </w:r>
    </w:p>
    <w:p w:rsidR="00D11E5A" w:rsidRDefault="00D11E5A" w:rsidP="00CF59EC">
      <w:pPr>
        <w:rPr>
          <w:sz w:val="24"/>
        </w:rPr>
      </w:pPr>
      <w:r>
        <w:rPr>
          <w:sz w:val="24"/>
        </w:rPr>
        <w:t>FORMATIVNO VREDNOVANJE</w:t>
      </w:r>
    </w:p>
    <w:p w:rsidR="005C11A9" w:rsidRDefault="005C11A9" w:rsidP="00CF59EC">
      <w:pPr>
        <w:rPr>
          <w:sz w:val="24"/>
        </w:rPr>
      </w:pPr>
      <w:r>
        <w:rPr>
          <w:sz w:val="24"/>
        </w:rPr>
        <w:t xml:space="preserve">U ALATU WORDWALL POTREBNO JE KOPIRATI KVIZ I MOŽETE ZATIM PRINTATI LISTIĆE AKO ŽELITE NA TAJ NAČIN PROVESTI FORMATIVNO VREDNOVANJE. </w:t>
      </w:r>
    </w:p>
    <w:p w:rsidR="00273209" w:rsidRDefault="00E120CB" w:rsidP="00CF59EC">
      <w:pPr>
        <w:rPr>
          <w:sz w:val="24"/>
        </w:rPr>
      </w:pPr>
      <w:r>
        <w:rPr>
          <w:sz w:val="24"/>
        </w:rPr>
        <w:t>POVEZNICA ZA FORMATIVNO VREDNOVANJE U E-ALATU BOOKWIGETS (ZA NASTAVNIKE – MOŽE SE KOPIRATI AKO IMATE OTVOREN PROFIL)</w:t>
      </w:r>
    </w:p>
    <w:p w:rsidR="00E120CB" w:rsidRDefault="00E70A72" w:rsidP="00CF59EC">
      <w:pPr>
        <w:rPr>
          <w:sz w:val="24"/>
        </w:rPr>
      </w:pPr>
      <w:hyperlink r:id="rId16" w:history="1">
        <w:r w:rsidR="00E120CB" w:rsidRPr="00B41064">
          <w:rPr>
            <w:rStyle w:val="Hiperveza"/>
            <w:sz w:val="24"/>
          </w:rPr>
          <w:t>https://www.bookwidgets.com/play/t:r6Bb66Ofhw5g3-HDt0sSbjrYi12wRHfSyIr1Bavd3ylDRVU1N0NQ</w:t>
        </w:r>
      </w:hyperlink>
    </w:p>
    <w:p w:rsidR="00E120CB" w:rsidRDefault="00E120CB" w:rsidP="00CF59EC">
      <w:pPr>
        <w:rPr>
          <w:sz w:val="24"/>
        </w:rPr>
      </w:pPr>
    </w:p>
    <w:p w:rsidR="00D11E5A" w:rsidRPr="00ED71E8" w:rsidRDefault="00D11E5A" w:rsidP="00CF59EC">
      <w:pPr>
        <w:rPr>
          <w:b/>
          <w:sz w:val="28"/>
        </w:rPr>
      </w:pPr>
      <w:r w:rsidRPr="00ED71E8">
        <w:rPr>
          <w:b/>
          <w:sz w:val="28"/>
        </w:rPr>
        <w:t>8. ZADATAK (</w:t>
      </w:r>
      <w:r w:rsidR="00ED71E8">
        <w:rPr>
          <w:b/>
          <w:sz w:val="28"/>
        </w:rPr>
        <w:t>MOLITVA ZA KRAJ</w:t>
      </w:r>
      <w:r w:rsidRPr="00ED71E8">
        <w:rPr>
          <w:b/>
          <w:sz w:val="28"/>
        </w:rPr>
        <w:t>)</w:t>
      </w:r>
    </w:p>
    <w:p w:rsidR="00CF59EC" w:rsidRDefault="00CF59EC" w:rsidP="00CF59EC">
      <w:pPr>
        <w:rPr>
          <w:sz w:val="24"/>
        </w:rPr>
      </w:pPr>
      <w:r>
        <w:rPr>
          <w:sz w:val="24"/>
        </w:rPr>
        <w:t xml:space="preserve">VIDEO 3. </w:t>
      </w:r>
      <w:proofErr w:type="spellStart"/>
      <w:r w:rsidR="00CE0483">
        <w:rPr>
          <w:sz w:val="24"/>
        </w:rPr>
        <w:t>H</w:t>
      </w:r>
      <w:r w:rsidR="00CE0483" w:rsidRPr="00CE0483">
        <w:rPr>
          <w:sz w:val="24"/>
        </w:rPr>
        <w:t>iman</w:t>
      </w:r>
      <w:proofErr w:type="spellEnd"/>
      <w:r w:rsidR="00CE0483" w:rsidRPr="00CE0483">
        <w:rPr>
          <w:sz w:val="24"/>
        </w:rPr>
        <w:t xml:space="preserve"> svetom Šimunu Zadar</w:t>
      </w:r>
    </w:p>
    <w:p w:rsidR="004C38FB" w:rsidRDefault="00E70A72" w:rsidP="00CF59EC">
      <w:pPr>
        <w:rPr>
          <w:sz w:val="24"/>
        </w:rPr>
      </w:pPr>
      <w:hyperlink r:id="rId17" w:history="1">
        <w:r w:rsidR="00CF59EC" w:rsidRPr="008A7953">
          <w:rPr>
            <w:rStyle w:val="Hiperveza"/>
            <w:sz w:val="24"/>
          </w:rPr>
          <w:t>https://www.youtube.com/watch?v=OHdAQZaxQcs&amp;t=28s</w:t>
        </w:r>
      </w:hyperlink>
    </w:p>
    <w:p w:rsidR="005C11A9" w:rsidRDefault="005C11A9" w:rsidP="00ED71E8">
      <w:pPr>
        <w:rPr>
          <w:b/>
          <w:sz w:val="28"/>
        </w:rPr>
      </w:pPr>
    </w:p>
    <w:p w:rsidR="005F0A49" w:rsidRPr="00CE0483" w:rsidRDefault="00CE0483" w:rsidP="00ED71E8">
      <w:pPr>
        <w:rPr>
          <w:b/>
          <w:sz w:val="28"/>
        </w:rPr>
      </w:pPr>
      <w:r w:rsidRPr="00CE0483">
        <w:rPr>
          <w:b/>
          <w:sz w:val="28"/>
        </w:rPr>
        <w:lastRenderedPageBreak/>
        <w:t>LITERATURA:</w:t>
      </w:r>
      <w:r w:rsidR="00ED71E8" w:rsidRPr="00CE0483">
        <w:rPr>
          <w:b/>
          <w:sz w:val="28"/>
        </w:rPr>
        <w:t xml:space="preserve"> </w:t>
      </w:r>
    </w:p>
    <w:p w:rsidR="00CE0483" w:rsidRPr="00ED71E8" w:rsidRDefault="00CE0483" w:rsidP="00CE0483">
      <w:pPr>
        <w:rPr>
          <w:sz w:val="24"/>
        </w:rPr>
      </w:pPr>
      <w:r w:rsidRPr="00CE0483">
        <w:rPr>
          <w:sz w:val="24"/>
        </w:rPr>
        <w:t>Tomislav Krušlin „NAŠA DRAGA SVETIŠTA“ Građa za natjecanje u V</w:t>
      </w:r>
      <w:r>
        <w:rPr>
          <w:sz w:val="24"/>
        </w:rPr>
        <w:t xml:space="preserve">jeronaučnoj olimpijadi učenika </w:t>
      </w:r>
      <w:r w:rsidRPr="00CE0483">
        <w:rPr>
          <w:sz w:val="24"/>
        </w:rPr>
        <w:t>osnovnih i srednjih škola za 2022./2023. školsku godinu., str. 46.- 47.</w:t>
      </w:r>
    </w:p>
    <w:p w:rsidR="00CE0483" w:rsidRDefault="00CE0483" w:rsidP="00CE0483">
      <w:pPr>
        <w:rPr>
          <w:sz w:val="24"/>
        </w:rPr>
      </w:pPr>
    </w:p>
    <w:p w:rsidR="00CE0483" w:rsidRPr="00CE0483" w:rsidRDefault="00CE0483" w:rsidP="00CE0483">
      <w:pPr>
        <w:rPr>
          <w:b/>
          <w:sz w:val="28"/>
        </w:rPr>
      </w:pPr>
      <w:r w:rsidRPr="00CE0483">
        <w:rPr>
          <w:b/>
          <w:sz w:val="28"/>
        </w:rPr>
        <w:t>VIDEOZAPISI:</w:t>
      </w:r>
    </w:p>
    <w:p w:rsidR="00CE0483" w:rsidRDefault="00ED71E8" w:rsidP="00CE0483">
      <w:pPr>
        <w:rPr>
          <w:sz w:val="24"/>
        </w:rPr>
      </w:pPr>
      <w:r w:rsidRPr="00ED71E8">
        <w:rPr>
          <w:sz w:val="24"/>
        </w:rPr>
        <w:t>VIDEO 1.</w:t>
      </w:r>
      <w:r w:rsidR="00CE0483" w:rsidRPr="00CE0483">
        <w:t xml:space="preserve"> </w:t>
      </w:r>
      <w:r w:rsidR="00CE0483" w:rsidRPr="00CE0483">
        <w:rPr>
          <w:sz w:val="24"/>
        </w:rPr>
        <w:t>ISUSOVO PRIKAZANJE U HRAMU</w:t>
      </w:r>
    </w:p>
    <w:p w:rsidR="00CE0483" w:rsidRDefault="00E70A72" w:rsidP="00CE0483">
      <w:pPr>
        <w:rPr>
          <w:sz w:val="24"/>
        </w:rPr>
      </w:pPr>
      <w:hyperlink r:id="rId18" w:history="1">
        <w:r w:rsidR="00ED71E8" w:rsidRPr="008A7953">
          <w:rPr>
            <w:rStyle w:val="Hiperveza"/>
            <w:sz w:val="24"/>
          </w:rPr>
          <w:t>https://www.youtube.com/watch?v=8Tm0aYHLERk&amp;t=26s</w:t>
        </w:r>
      </w:hyperlink>
    </w:p>
    <w:p w:rsidR="00CE0483" w:rsidRPr="00CE0483" w:rsidRDefault="00CE0483" w:rsidP="00CE0483">
      <w:pPr>
        <w:rPr>
          <w:sz w:val="24"/>
        </w:rPr>
      </w:pPr>
      <w:r w:rsidRPr="00CE0483">
        <w:rPr>
          <w:sz w:val="24"/>
        </w:rPr>
        <w:t>VIDEO 2. Katolički kalendar 8.10.2016. - Sveti starac Šimun</w:t>
      </w:r>
    </w:p>
    <w:p w:rsidR="00CE0483" w:rsidRDefault="00E70A72" w:rsidP="00CE0483">
      <w:pPr>
        <w:rPr>
          <w:sz w:val="24"/>
        </w:rPr>
      </w:pPr>
      <w:hyperlink r:id="rId19" w:history="1">
        <w:r w:rsidR="00CE0483" w:rsidRPr="008A7953">
          <w:rPr>
            <w:rStyle w:val="Hiperveza"/>
            <w:sz w:val="24"/>
          </w:rPr>
          <w:t>https://www.youtube.com/watch?v=KjQxZqFWn3E&amp;t=133s</w:t>
        </w:r>
      </w:hyperlink>
    </w:p>
    <w:p w:rsidR="00CE0483" w:rsidRPr="00CE0483" w:rsidRDefault="00CE0483" w:rsidP="00CE0483">
      <w:pPr>
        <w:rPr>
          <w:sz w:val="24"/>
        </w:rPr>
      </w:pPr>
      <w:r w:rsidRPr="00CE0483">
        <w:rPr>
          <w:sz w:val="24"/>
        </w:rPr>
        <w:t xml:space="preserve">VIDEO 3. </w:t>
      </w:r>
      <w:proofErr w:type="spellStart"/>
      <w:r w:rsidRPr="00CE0483">
        <w:rPr>
          <w:sz w:val="24"/>
        </w:rPr>
        <w:t>Himan</w:t>
      </w:r>
      <w:proofErr w:type="spellEnd"/>
      <w:r w:rsidRPr="00CE0483">
        <w:rPr>
          <w:sz w:val="24"/>
        </w:rPr>
        <w:t xml:space="preserve"> svetom Šimunu Zadar</w:t>
      </w:r>
    </w:p>
    <w:p w:rsidR="00CE0483" w:rsidRDefault="00E70A72" w:rsidP="00CE0483">
      <w:pPr>
        <w:rPr>
          <w:sz w:val="24"/>
        </w:rPr>
      </w:pPr>
      <w:hyperlink r:id="rId20" w:history="1">
        <w:r w:rsidR="00CE0483" w:rsidRPr="008A7953">
          <w:rPr>
            <w:rStyle w:val="Hiperveza"/>
            <w:sz w:val="24"/>
          </w:rPr>
          <w:t>https://www.youtube.com/watch?v=OHdAQZaxQcs&amp;t=28s</w:t>
        </w:r>
      </w:hyperlink>
    </w:p>
    <w:p w:rsidR="00CE0483" w:rsidRDefault="00CE0483" w:rsidP="00CE0483">
      <w:pPr>
        <w:rPr>
          <w:sz w:val="24"/>
        </w:rPr>
      </w:pPr>
    </w:p>
    <w:p w:rsidR="00CE0483" w:rsidRPr="00CE0483" w:rsidRDefault="00CE0483" w:rsidP="00CE0483">
      <w:pPr>
        <w:rPr>
          <w:b/>
          <w:sz w:val="28"/>
        </w:rPr>
      </w:pPr>
      <w:r w:rsidRPr="00CE0483">
        <w:rPr>
          <w:b/>
          <w:sz w:val="28"/>
        </w:rPr>
        <w:t xml:space="preserve">FORMATIVNO VREDNOVANJE </w:t>
      </w:r>
    </w:p>
    <w:p w:rsidR="00E120CB" w:rsidRDefault="00E120CB" w:rsidP="00E120CB">
      <w:pPr>
        <w:rPr>
          <w:sz w:val="24"/>
        </w:rPr>
      </w:pPr>
      <w:r w:rsidRPr="00E120CB">
        <w:rPr>
          <w:sz w:val="24"/>
        </w:rPr>
        <w:t>POVEZNICA ZA FORMATIVNO VREDNOVANJE U E-ALATU BOOKWIGETS (ZA NASTAVNIKE – MOŽE SE KOPIRATI AKO IMATE OTVOREN PROFIL)</w:t>
      </w:r>
    </w:p>
    <w:p w:rsidR="00E120CB" w:rsidRDefault="00E70A72" w:rsidP="00E120CB">
      <w:pPr>
        <w:rPr>
          <w:sz w:val="24"/>
        </w:rPr>
      </w:pPr>
      <w:hyperlink r:id="rId21" w:history="1">
        <w:r w:rsidR="00E120CB" w:rsidRPr="00B41064">
          <w:rPr>
            <w:rStyle w:val="Hiperveza"/>
            <w:sz w:val="24"/>
          </w:rPr>
          <w:t>https://www.bookwidgets.com/play/t:r6Bb66Ofhw5g3-HDt0sSbjrYi12wRHfSyIr1Bavd3ylDRVU1N0NQ</w:t>
        </w:r>
      </w:hyperlink>
    </w:p>
    <w:p w:rsidR="00C45AF6" w:rsidRDefault="00C45AF6" w:rsidP="00CE0483">
      <w:pPr>
        <w:rPr>
          <w:sz w:val="24"/>
        </w:rPr>
      </w:pPr>
    </w:p>
    <w:p w:rsidR="008F6094" w:rsidRDefault="002509E3" w:rsidP="00CE0483">
      <w:pPr>
        <w:rPr>
          <w:b/>
          <w:sz w:val="32"/>
        </w:rPr>
      </w:pPr>
      <w:r>
        <w:rPr>
          <w:b/>
          <w:sz w:val="32"/>
        </w:rPr>
        <w:t>POVEZNICA NA</w:t>
      </w:r>
      <w:r w:rsidR="008F6094" w:rsidRPr="008F6094">
        <w:rPr>
          <w:b/>
          <w:sz w:val="32"/>
        </w:rPr>
        <w:t xml:space="preserve"> E-ALAT BOOKWIGETS</w:t>
      </w:r>
    </w:p>
    <w:p w:rsidR="008F6094" w:rsidRDefault="00E70A72" w:rsidP="00CE0483">
      <w:pPr>
        <w:rPr>
          <w:sz w:val="32"/>
        </w:rPr>
      </w:pPr>
      <w:hyperlink r:id="rId22" w:history="1">
        <w:r w:rsidR="008F6094" w:rsidRPr="00B41064">
          <w:rPr>
            <w:rStyle w:val="Hiperveza"/>
            <w:sz w:val="32"/>
          </w:rPr>
          <w:t>bit.ly/</w:t>
        </w:r>
        <w:proofErr w:type="spellStart"/>
        <w:r w:rsidR="008F6094" w:rsidRPr="00B41064">
          <w:rPr>
            <w:rStyle w:val="Hiperveza"/>
            <w:sz w:val="32"/>
          </w:rPr>
          <w:t>šimun</w:t>
        </w:r>
        <w:proofErr w:type="spellEnd"/>
      </w:hyperlink>
    </w:p>
    <w:p w:rsidR="008F6094" w:rsidRDefault="008F6094" w:rsidP="00CE0483">
      <w:pPr>
        <w:rPr>
          <w:sz w:val="32"/>
        </w:rPr>
      </w:pPr>
    </w:p>
    <w:p w:rsidR="008F6094" w:rsidRPr="008F6094" w:rsidRDefault="008F6094" w:rsidP="00CE0483">
      <w:pPr>
        <w:rPr>
          <w:sz w:val="32"/>
        </w:rPr>
      </w:pPr>
    </w:p>
    <w:p w:rsidR="00C45AF6" w:rsidRDefault="00C45AF6" w:rsidP="00CE0483">
      <w:pPr>
        <w:rPr>
          <w:sz w:val="24"/>
        </w:rPr>
      </w:pPr>
      <w:bookmarkStart w:id="0" w:name="_GoBack"/>
      <w:bookmarkEnd w:id="0"/>
    </w:p>
    <w:p w:rsidR="00C45AF6" w:rsidRDefault="00C45AF6" w:rsidP="00CE0483">
      <w:pPr>
        <w:rPr>
          <w:sz w:val="24"/>
        </w:rPr>
      </w:pPr>
    </w:p>
    <w:p w:rsidR="00C45AF6" w:rsidRDefault="00C45AF6" w:rsidP="00CE0483">
      <w:pPr>
        <w:rPr>
          <w:sz w:val="24"/>
        </w:rPr>
      </w:pPr>
    </w:p>
    <w:p w:rsidR="00C45AF6" w:rsidRDefault="00C45AF6" w:rsidP="00CE0483">
      <w:pPr>
        <w:rPr>
          <w:sz w:val="24"/>
        </w:rPr>
      </w:pPr>
    </w:p>
    <w:p w:rsidR="00C45AF6" w:rsidRPr="00ED71E8" w:rsidRDefault="00C45AF6" w:rsidP="00CE0483">
      <w:pPr>
        <w:rPr>
          <w:sz w:val="24"/>
        </w:rPr>
      </w:pPr>
    </w:p>
    <w:sectPr w:rsidR="00C45AF6" w:rsidRPr="00ED71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A72" w:rsidRDefault="00E70A72" w:rsidP="000913E8">
      <w:pPr>
        <w:spacing w:after="0" w:line="240" w:lineRule="auto"/>
      </w:pPr>
      <w:r>
        <w:separator/>
      </w:r>
    </w:p>
  </w:endnote>
  <w:endnote w:type="continuationSeparator" w:id="0">
    <w:p w:rsidR="00E70A72" w:rsidRDefault="00E70A72" w:rsidP="0009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A72" w:rsidRDefault="00E70A72" w:rsidP="000913E8">
      <w:pPr>
        <w:spacing w:after="0" w:line="240" w:lineRule="auto"/>
      </w:pPr>
      <w:r>
        <w:separator/>
      </w:r>
    </w:p>
  </w:footnote>
  <w:footnote w:type="continuationSeparator" w:id="0">
    <w:p w:rsidR="00E70A72" w:rsidRDefault="00E70A72" w:rsidP="000913E8">
      <w:pPr>
        <w:spacing w:after="0" w:line="240" w:lineRule="auto"/>
      </w:pPr>
      <w:r>
        <w:continuationSeparator/>
      </w:r>
    </w:p>
  </w:footnote>
  <w:footnote w:id="1">
    <w:p w:rsidR="000913E8" w:rsidRDefault="000913E8" w:rsidP="000913E8">
      <w:pPr>
        <w:pStyle w:val="Tekstfusnote"/>
      </w:pPr>
      <w:r>
        <w:rPr>
          <w:rStyle w:val="Referencafusnote"/>
        </w:rPr>
        <w:footnoteRef/>
      </w:r>
      <w:r>
        <w:t xml:space="preserve"> Tomislav Krušlin „NAŠA DRAGA SVETIŠTA“ Građa za natjecanje u Vjeronaučnoj olimpijadi učenika </w:t>
      </w:r>
    </w:p>
    <w:p w:rsidR="000913E8" w:rsidRDefault="000913E8" w:rsidP="000913E8">
      <w:pPr>
        <w:pStyle w:val="Tekstfusnote"/>
      </w:pPr>
      <w:r>
        <w:t>osnovnih i srednjih škola za 2022./2023. školsku godinu., str. 46.- 47.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2F"/>
    <w:rsid w:val="000913E8"/>
    <w:rsid w:val="002509E3"/>
    <w:rsid w:val="00273209"/>
    <w:rsid w:val="002B4955"/>
    <w:rsid w:val="00312696"/>
    <w:rsid w:val="00363123"/>
    <w:rsid w:val="00434F33"/>
    <w:rsid w:val="004C38FB"/>
    <w:rsid w:val="004D45D4"/>
    <w:rsid w:val="00554389"/>
    <w:rsid w:val="005C11A9"/>
    <w:rsid w:val="005E66B8"/>
    <w:rsid w:val="005F0A49"/>
    <w:rsid w:val="007816A3"/>
    <w:rsid w:val="00811375"/>
    <w:rsid w:val="008F4202"/>
    <w:rsid w:val="008F6094"/>
    <w:rsid w:val="00915A2F"/>
    <w:rsid w:val="009878A7"/>
    <w:rsid w:val="00A73989"/>
    <w:rsid w:val="00BB7395"/>
    <w:rsid w:val="00BC6D6E"/>
    <w:rsid w:val="00BE03D5"/>
    <w:rsid w:val="00C334C3"/>
    <w:rsid w:val="00C45AF6"/>
    <w:rsid w:val="00CE0483"/>
    <w:rsid w:val="00CF59EC"/>
    <w:rsid w:val="00D11E5A"/>
    <w:rsid w:val="00D7052B"/>
    <w:rsid w:val="00E120CB"/>
    <w:rsid w:val="00E14410"/>
    <w:rsid w:val="00E70A72"/>
    <w:rsid w:val="00ED71E8"/>
    <w:rsid w:val="00EF1E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E19F"/>
  <w15:chartTrackingRefBased/>
  <w15:docId w15:val="{605D37C2-6DCA-4FC1-B1FD-B1C5F965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CF59EC"/>
    <w:rPr>
      <w:color w:val="0563C1" w:themeColor="hyperlink"/>
      <w:u w:val="single"/>
    </w:rPr>
  </w:style>
  <w:style w:type="paragraph" w:styleId="Tekstfusnote">
    <w:name w:val="footnote text"/>
    <w:basedOn w:val="Normal"/>
    <w:link w:val="TekstfusnoteChar"/>
    <w:uiPriority w:val="99"/>
    <w:semiHidden/>
    <w:unhideWhenUsed/>
    <w:rsid w:val="000913E8"/>
    <w:pPr>
      <w:spacing w:after="0" w:line="240" w:lineRule="auto"/>
    </w:pPr>
    <w:rPr>
      <w:sz w:val="20"/>
      <w:szCs w:val="20"/>
    </w:rPr>
  </w:style>
  <w:style w:type="character" w:customStyle="1" w:styleId="TekstfusnoteChar">
    <w:name w:val="Tekst fusnote Char"/>
    <w:basedOn w:val="Zadanifontodlomka"/>
    <w:link w:val="Tekstfusnote"/>
    <w:uiPriority w:val="99"/>
    <w:semiHidden/>
    <w:rsid w:val="000913E8"/>
    <w:rPr>
      <w:sz w:val="20"/>
      <w:szCs w:val="20"/>
    </w:rPr>
  </w:style>
  <w:style w:type="character" w:styleId="Referencafusnote">
    <w:name w:val="footnote reference"/>
    <w:basedOn w:val="Zadanifontodlomka"/>
    <w:uiPriority w:val="99"/>
    <w:semiHidden/>
    <w:unhideWhenUsed/>
    <w:rsid w:val="00091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Tm0aYHLERk&amp;t=26s" TargetMode="External"/><Relationship Id="rId13" Type="http://schemas.openxmlformats.org/officeDocument/2006/relationships/image" Target="media/image2.png"/><Relationship Id="rId18" Type="http://schemas.openxmlformats.org/officeDocument/2006/relationships/hyperlink" Target="https://www.youtube.com/watch?v=8Tm0aYHLERk&amp;t=26s" TargetMode="External"/><Relationship Id="rId3" Type="http://schemas.openxmlformats.org/officeDocument/2006/relationships/settings" Target="settings.xml"/><Relationship Id="rId21" Type="http://schemas.openxmlformats.org/officeDocument/2006/relationships/hyperlink" Target="https://www.bookwidgets.com/play/t:r6Bb66Ofhw5g3-HDt0sSbjrYi12wRHfSyIr1Bavd3ylDRVU1N0NQ" TargetMode="External"/><Relationship Id="rId7" Type="http://schemas.openxmlformats.org/officeDocument/2006/relationships/hyperlink" Target="https://bit.ly/&#353;imun" TargetMode="External"/><Relationship Id="rId12" Type="http://schemas.openxmlformats.org/officeDocument/2006/relationships/hyperlink" Target="https://wordwall.net/resource/62382200" TargetMode="External"/><Relationship Id="rId17" Type="http://schemas.openxmlformats.org/officeDocument/2006/relationships/hyperlink" Target="https://www.youtube.com/watch?v=OHdAQZaxQcs&amp;t=28s" TargetMode="External"/><Relationship Id="rId2" Type="http://schemas.openxmlformats.org/officeDocument/2006/relationships/styles" Target="styles.xml"/><Relationship Id="rId16" Type="http://schemas.openxmlformats.org/officeDocument/2006/relationships/hyperlink" Target="https://www.bookwidgets.com/play/t:r6Bb66Ofhw5g3-HDt0sSbjrYi12wRHfSyIr1Bavd3ylDRVU1N0NQ" TargetMode="External"/><Relationship Id="rId20" Type="http://schemas.openxmlformats.org/officeDocument/2006/relationships/hyperlink" Target="https://www.youtube.com/watch?v=OHdAQZaxQcs&amp;t=28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ordwall.net/resource/62488273" TargetMode="External"/><Relationship Id="rId19" Type="http://schemas.openxmlformats.org/officeDocument/2006/relationships/hyperlink" Target="https://www.youtube.com/watch?v=KjQxZqFWn3E&amp;t=133s" TargetMode="External"/><Relationship Id="rId4" Type="http://schemas.openxmlformats.org/officeDocument/2006/relationships/webSettings" Target="webSettings.xml"/><Relationship Id="rId9" Type="http://schemas.openxmlformats.org/officeDocument/2006/relationships/hyperlink" Target="https://www.youtube.com/watch?v=KjQxZqFWn3E&amp;t=133s" TargetMode="External"/><Relationship Id="rId14" Type="http://schemas.openxmlformats.org/officeDocument/2006/relationships/image" Target="media/image3.png"/><Relationship Id="rId22" Type="http://schemas.openxmlformats.org/officeDocument/2006/relationships/hyperlink" Target="https://bit.ly/&#353;imun"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F6FEF-F579-49CB-9088-68B582E3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1035</Words>
  <Characters>5903</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15</cp:revision>
  <cp:lastPrinted>2023-10-26T11:02:00Z</cp:lastPrinted>
  <dcterms:created xsi:type="dcterms:W3CDTF">2023-10-21T13:43:00Z</dcterms:created>
  <dcterms:modified xsi:type="dcterms:W3CDTF">2023-11-06T20:59:00Z</dcterms:modified>
</cp:coreProperties>
</file>